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A1C46" w:rsidRPr="00D370F4" w:rsidRDefault="004A1C46" w:rsidP="00D370F4">
      <w:pPr>
        <w:jc w:val="center"/>
        <w:rPr>
          <w:sz w:val="24"/>
        </w:rPr>
      </w:pPr>
      <w:r>
        <w:rPr>
          <w:b/>
          <w:szCs w:val="28"/>
        </w:rPr>
        <w:t>СОВЕТ</w:t>
      </w:r>
    </w:p>
    <w:p w:rsidR="004A1C46" w:rsidRDefault="004A1C46" w:rsidP="004A1C46">
      <w:pPr>
        <w:jc w:val="center"/>
        <w:rPr>
          <w:b/>
          <w:szCs w:val="28"/>
        </w:rPr>
      </w:pPr>
      <w:r>
        <w:rPr>
          <w:b/>
          <w:szCs w:val="28"/>
        </w:rPr>
        <w:t xml:space="preserve">  НОВОПОКРОВСКОГО МУНИЦИПАЛЬНОГО ОБРАЗОВАНИЯ</w:t>
      </w:r>
    </w:p>
    <w:p w:rsidR="004A1C46" w:rsidRDefault="004A1C46" w:rsidP="004A1C46">
      <w:pPr>
        <w:jc w:val="center"/>
        <w:rPr>
          <w:b/>
          <w:szCs w:val="28"/>
        </w:rPr>
      </w:pPr>
      <w:r>
        <w:rPr>
          <w:b/>
          <w:szCs w:val="28"/>
        </w:rPr>
        <w:t>БАЛАШОВСКОГО МУНИЦИПАЛЬНОГО РАЙОНА</w:t>
      </w:r>
    </w:p>
    <w:p w:rsidR="004A1C46" w:rsidRDefault="004A1C46" w:rsidP="004A1C46">
      <w:pPr>
        <w:jc w:val="center"/>
        <w:rPr>
          <w:b/>
          <w:szCs w:val="28"/>
        </w:rPr>
      </w:pPr>
      <w:r>
        <w:rPr>
          <w:b/>
          <w:szCs w:val="28"/>
        </w:rPr>
        <w:t>САРАТОВСКОЙ ОБЛАСТИ</w:t>
      </w:r>
    </w:p>
    <w:p w:rsidR="004A1C46" w:rsidRDefault="004A1C46" w:rsidP="004A1C46">
      <w:pPr>
        <w:jc w:val="center"/>
        <w:rPr>
          <w:b/>
          <w:szCs w:val="28"/>
        </w:rPr>
      </w:pPr>
    </w:p>
    <w:p w:rsidR="004A1C46" w:rsidRDefault="004A1C46" w:rsidP="004A1C46">
      <w:pPr>
        <w:jc w:val="center"/>
        <w:rPr>
          <w:b/>
          <w:szCs w:val="28"/>
        </w:rPr>
      </w:pPr>
      <w:r>
        <w:rPr>
          <w:b/>
          <w:szCs w:val="28"/>
        </w:rPr>
        <w:t>РЕШЕНИЕ</w:t>
      </w:r>
    </w:p>
    <w:p w:rsidR="004A1C46" w:rsidRDefault="004A1C46" w:rsidP="004A1C46">
      <w:pPr>
        <w:jc w:val="center"/>
        <w:rPr>
          <w:b/>
          <w:szCs w:val="28"/>
        </w:rPr>
      </w:pPr>
    </w:p>
    <w:p w:rsidR="004A1C46" w:rsidRDefault="004A1C46" w:rsidP="004A1C46">
      <w:pPr>
        <w:jc w:val="both"/>
        <w:rPr>
          <w:b/>
          <w:szCs w:val="28"/>
        </w:rPr>
      </w:pPr>
      <w:r>
        <w:rPr>
          <w:b/>
          <w:szCs w:val="28"/>
        </w:rPr>
        <w:t>от 26.01.2017г.  № 13</w:t>
      </w:r>
      <w:r w:rsidR="004E7365">
        <w:rPr>
          <w:b/>
          <w:szCs w:val="28"/>
        </w:rPr>
        <w:t>/1</w:t>
      </w:r>
      <w:r>
        <w:rPr>
          <w:b/>
          <w:szCs w:val="28"/>
        </w:rPr>
        <w:t xml:space="preserve">                                                         с. Новопокровское</w:t>
      </w:r>
    </w:p>
    <w:p w:rsidR="004A1C46" w:rsidRDefault="004A1C46" w:rsidP="004A1C46">
      <w:pPr>
        <w:jc w:val="both"/>
        <w:rPr>
          <w:b/>
          <w:szCs w:val="28"/>
        </w:rPr>
      </w:pPr>
    </w:p>
    <w:p w:rsidR="004A1C46" w:rsidRDefault="004A1C46" w:rsidP="004A1C46">
      <w:pPr>
        <w:rPr>
          <w:b/>
          <w:szCs w:val="28"/>
        </w:rPr>
      </w:pPr>
      <w:r>
        <w:rPr>
          <w:b/>
          <w:szCs w:val="28"/>
        </w:rPr>
        <w:t xml:space="preserve">Об отмене решения № 4 от 23.03.2007г. </w:t>
      </w:r>
    </w:p>
    <w:p w:rsidR="004A1C46" w:rsidRDefault="004A1C46" w:rsidP="004A1C46">
      <w:pPr>
        <w:rPr>
          <w:b/>
          <w:szCs w:val="28"/>
        </w:rPr>
      </w:pPr>
      <w:r>
        <w:rPr>
          <w:b/>
          <w:szCs w:val="28"/>
        </w:rPr>
        <w:t>«Об утверждении положения об организации</w:t>
      </w:r>
    </w:p>
    <w:p w:rsidR="004A1C46" w:rsidRDefault="004A1C46" w:rsidP="004A1C46">
      <w:pPr>
        <w:rPr>
          <w:b/>
          <w:szCs w:val="28"/>
        </w:rPr>
      </w:pPr>
      <w:r>
        <w:rPr>
          <w:b/>
          <w:szCs w:val="28"/>
        </w:rPr>
        <w:t xml:space="preserve"> сбора, вывоза бытовых отходов и мусора </w:t>
      </w:r>
      <w:proofErr w:type="gramStart"/>
      <w:r>
        <w:rPr>
          <w:b/>
          <w:szCs w:val="28"/>
        </w:rPr>
        <w:t>в</w:t>
      </w:r>
      <w:proofErr w:type="gramEnd"/>
      <w:r>
        <w:rPr>
          <w:b/>
          <w:szCs w:val="28"/>
        </w:rPr>
        <w:t xml:space="preserve"> </w:t>
      </w:r>
    </w:p>
    <w:p w:rsidR="004A1C46" w:rsidRDefault="004A1C46" w:rsidP="004A1C46">
      <w:pPr>
        <w:rPr>
          <w:b/>
          <w:szCs w:val="28"/>
        </w:rPr>
      </w:pPr>
      <w:proofErr w:type="gramStart"/>
      <w:r>
        <w:rPr>
          <w:b/>
          <w:szCs w:val="28"/>
        </w:rPr>
        <w:t>Новопокровском</w:t>
      </w:r>
      <w:proofErr w:type="gramEnd"/>
      <w:r>
        <w:rPr>
          <w:b/>
          <w:szCs w:val="28"/>
        </w:rPr>
        <w:t xml:space="preserve"> муниципальном образовании»</w:t>
      </w:r>
    </w:p>
    <w:p w:rsidR="004A1C46" w:rsidRDefault="004A1C46" w:rsidP="004A1C46">
      <w:pPr>
        <w:jc w:val="center"/>
        <w:rPr>
          <w:szCs w:val="28"/>
        </w:rPr>
      </w:pPr>
    </w:p>
    <w:p w:rsidR="004A1C46" w:rsidRDefault="004A1C46" w:rsidP="004A1C46">
      <w:pPr>
        <w:jc w:val="center"/>
        <w:rPr>
          <w:szCs w:val="28"/>
        </w:rPr>
      </w:pPr>
    </w:p>
    <w:p w:rsidR="004A1C46" w:rsidRDefault="004A1C46" w:rsidP="004A1C46">
      <w:pPr>
        <w:ind w:firstLine="708"/>
        <w:jc w:val="both"/>
        <w:rPr>
          <w:b/>
          <w:szCs w:val="28"/>
        </w:rPr>
      </w:pPr>
      <w:proofErr w:type="gramStart"/>
      <w:r w:rsidRPr="004A1C46">
        <w:rPr>
          <w:szCs w:val="28"/>
        </w:rPr>
        <w:t xml:space="preserve">В связи с вступившими с 01.01.2015 года изменениями, внесенными федеральным законом от 27.05.2014 г. № 136-ФЗ "О внесении изменений в статью 26.3 Федерального закона "Об общих принципах организации законодательных (представительных) и исполнительных органов государственной власти субъектов Российской Федерации" и Федеральный закон "Об общих принципах организации местного самоуправления в Российской Федерации", Протеста прокуратуры </w:t>
      </w:r>
      <w:r>
        <w:rPr>
          <w:szCs w:val="28"/>
        </w:rPr>
        <w:t xml:space="preserve"> города Балашова </w:t>
      </w:r>
      <w:r w:rsidRPr="004A1C46">
        <w:rPr>
          <w:szCs w:val="28"/>
        </w:rPr>
        <w:t xml:space="preserve">от </w:t>
      </w:r>
      <w:r>
        <w:rPr>
          <w:szCs w:val="28"/>
        </w:rPr>
        <w:t>23.01.2017 года  № 7-2017, н</w:t>
      </w:r>
      <w:r w:rsidRPr="004A1C46">
        <w:rPr>
          <w:szCs w:val="28"/>
        </w:rPr>
        <w:t>а основании Устава</w:t>
      </w:r>
      <w:proofErr w:type="gramEnd"/>
      <w:r w:rsidRPr="004A1C46">
        <w:rPr>
          <w:szCs w:val="28"/>
        </w:rPr>
        <w:t xml:space="preserve"> Новопокровского </w:t>
      </w:r>
      <w:r>
        <w:rPr>
          <w:szCs w:val="28"/>
        </w:rPr>
        <w:t>муниципального образования Балашовского муниципального района Саратовской области,</w:t>
      </w:r>
    </w:p>
    <w:p w:rsidR="004A1C46" w:rsidRDefault="004A1C46" w:rsidP="004A1C46">
      <w:pPr>
        <w:rPr>
          <w:szCs w:val="28"/>
        </w:rPr>
      </w:pPr>
      <w:r>
        <w:rPr>
          <w:szCs w:val="28"/>
        </w:rPr>
        <w:t xml:space="preserve">                       Совет  Новопокровского муниципального образования</w:t>
      </w:r>
    </w:p>
    <w:p w:rsidR="004A1C46" w:rsidRDefault="004A1C46" w:rsidP="004A1C46">
      <w:pPr>
        <w:jc w:val="center"/>
        <w:rPr>
          <w:szCs w:val="28"/>
        </w:rPr>
      </w:pPr>
    </w:p>
    <w:p w:rsidR="004A1C46" w:rsidRDefault="004A1C46" w:rsidP="004A1C46">
      <w:pPr>
        <w:jc w:val="center"/>
        <w:rPr>
          <w:szCs w:val="28"/>
        </w:rPr>
      </w:pPr>
      <w:r>
        <w:rPr>
          <w:szCs w:val="28"/>
        </w:rPr>
        <w:t>РЕШИЛ:</w:t>
      </w:r>
    </w:p>
    <w:p w:rsidR="004A1C46" w:rsidRPr="004A1C46" w:rsidRDefault="004A1C46" w:rsidP="004A1C46">
      <w:pPr>
        <w:ind w:firstLine="708"/>
        <w:contextualSpacing/>
        <w:rPr>
          <w:szCs w:val="28"/>
        </w:rPr>
      </w:pPr>
      <w:r w:rsidRPr="004A1C46">
        <w:rPr>
          <w:noProof/>
          <w:szCs w:val="28"/>
        </w:rPr>
        <w:t xml:space="preserve">1.Считать утратившим силу </w:t>
      </w:r>
      <w:r>
        <w:rPr>
          <w:noProof/>
          <w:szCs w:val="28"/>
        </w:rPr>
        <w:t xml:space="preserve">решение Совета Новопокровского МО от 23.03.2007г. </w:t>
      </w:r>
      <w:r w:rsidR="004E7365">
        <w:rPr>
          <w:noProof/>
          <w:szCs w:val="28"/>
        </w:rPr>
        <w:t>№ 4 «Об утверждении положения об организации сбора, вывоза бытовых отходов и мусора в Новопокровском муниципальном образовании».</w:t>
      </w:r>
    </w:p>
    <w:p w:rsidR="004A1C46" w:rsidRDefault="004E7365" w:rsidP="004A1C46">
      <w:pPr>
        <w:ind w:firstLine="708"/>
        <w:jc w:val="both"/>
        <w:rPr>
          <w:szCs w:val="28"/>
        </w:rPr>
      </w:pPr>
      <w:r>
        <w:rPr>
          <w:szCs w:val="28"/>
        </w:rPr>
        <w:t>2</w:t>
      </w:r>
      <w:r w:rsidR="004A1C46">
        <w:rPr>
          <w:szCs w:val="28"/>
        </w:rPr>
        <w:t>.Настоящее Решение подлежит обнародованию и вступает в силу с момента его обнародования.</w:t>
      </w:r>
    </w:p>
    <w:p w:rsidR="004A1C46" w:rsidRDefault="004A1C46" w:rsidP="004A1C46">
      <w:pPr>
        <w:pStyle w:val="a3"/>
        <w:ind w:firstLine="0"/>
        <w:rPr>
          <w:szCs w:val="28"/>
        </w:rPr>
      </w:pPr>
    </w:p>
    <w:p w:rsidR="004A1C46" w:rsidRDefault="004A1C46" w:rsidP="004A1C46">
      <w:pPr>
        <w:rPr>
          <w:b/>
          <w:szCs w:val="28"/>
        </w:rPr>
      </w:pPr>
      <w:r>
        <w:rPr>
          <w:b/>
          <w:szCs w:val="28"/>
        </w:rPr>
        <w:t xml:space="preserve">Глава Новопокровского </w:t>
      </w:r>
    </w:p>
    <w:p w:rsidR="004A1C46" w:rsidRDefault="004A1C46" w:rsidP="004A1C46">
      <w:pPr>
        <w:rPr>
          <w:b/>
          <w:szCs w:val="28"/>
        </w:rPr>
      </w:pPr>
      <w:r>
        <w:rPr>
          <w:b/>
          <w:szCs w:val="28"/>
        </w:rPr>
        <w:t xml:space="preserve">муниципального образования                                         </w:t>
      </w:r>
    </w:p>
    <w:p w:rsidR="004A1C46" w:rsidRDefault="004A1C46" w:rsidP="004A1C46">
      <w:pPr>
        <w:rPr>
          <w:rFonts w:cs="Mangal"/>
          <w:b/>
          <w:szCs w:val="28"/>
        </w:rPr>
      </w:pPr>
      <w:r>
        <w:rPr>
          <w:rFonts w:cs="Mangal"/>
          <w:b/>
          <w:szCs w:val="28"/>
        </w:rPr>
        <w:t xml:space="preserve">Балашовского муниципального района </w:t>
      </w:r>
    </w:p>
    <w:p w:rsidR="004415BD" w:rsidRDefault="004A1C46" w:rsidP="00D61610">
      <w:r>
        <w:rPr>
          <w:rFonts w:cs="Mangal"/>
          <w:b/>
          <w:szCs w:val="28"/>
        </w:rPr>
        <w:t>Саратовской области</w:t>
      </w:r>
      <w:r>
        <w:rPr>
          <w:b/>
          <w:szCs w:val="28"/>
        </w:rPr>
        <w:t xml:space="preserve">                                                              А.Н.Титаренко</w:t>
      </w:r>
      <w:r w:rsidR="00D61610">
        <w:rPr>
          <w:bCs/>
          <w:szCs w:val="28"/>
        </w:rPr>
        <w:t xml:space="preserve"> </w:t>
      </w:r>
    </w:p>
    <w:sectPr w:rsidR="004415BD" w:rsidSect="004415BD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Mangal">
    <w:panose1 w:val="020B0604020202020204"/>
    <w:charset w:val="00"/>
    <w:family w:val="auto"/>
    <w:pitch w:val="variable"/>
    <w:sig w:usb0="00008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D61610"/>
    <w:rsid w:val="003923A8"/>
    <w:rsid w:val="004415BD"/>
    <w:rsid w:val="004A1C46"/>
    <w:rsid w:val="004E7365"/>
    <w:rsid w:val="008E44DC"/>
    <w:rsid w:val="00D370F4"/>
    <w:rsid w:val="00D61610"/>
    <w:rsid w:val="00F226E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61610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FontStyle21">
    <w:name w:val="Font Style21"/>
    <w:basedOn w:val="a0"/>
    <w:rsid w:val="00D61610"/>
    <w:rPr>
      <w:rFonts w:ascii="Times New Roman" w:hAnsi="Times New Roman" w:cs="Times New Roman" w:hint="default"/>
      <w:sz w:val="28"/>
      <w:szCs w:val="28"/>
    </w:rPr>
  </w:style>
  <w:style w:type="paragraph" w:customStyle="1" w:styleId="a3">
    <w:name w:val="Òåêñò äîêóìåíòà"/>
    <w:basedOn w:val="a"/>
    <w:rsid w:val="004A1C46"/>
    <w:pPr>
      <w:overflowPunct w:val="0"/>
      <w:autoSpaceDE w:val="0"/>
      <w:autoSpaceDN w:val="0"/>
      <w:adjustRightInd w:val="0"/>
      <w:ind w:firstLine="720"/>
      <w:jc w:val="both"/>
    </w:pPr>
    <w:rPr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83013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4056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171</TotalTime>
  <Pages>1</Pages>
  <Words>236</Words>
  <Characters>1347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1580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</dc:creator>
  <cp:lastModifiedBy>Александр</cp:lastModifiedBy>
  <cp:revision>4</cp:revision>
  <cp:lastPrinted>2017-01-27T06:00:00Z</cp:lastPrinted>
  <dcterms:created xsi:type="dcterms:W3CDTF">2017-01-26T17:54:00Z</dcterms:created>
  <dcterms:modified xsi:type="dcterms:W3CDTF">2017-04-10T10:37:00Z</dcterms:modified>
</cp:coreProperties>
</file>